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0"/>
        </w:rPr>
        <w:t>PROJECT STATUS REPORT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016"/>
            <w:shd w:val="clear" w:color="auto" w:fill="F2F2F2"/>
          </w:tcPr>
          <w:p>
            <w:r>
              <w:rPr>
                <w:b/>
                <w:sz w:val="22"/>
              </w:rPr>
              <w:t>Project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2016"/>
            <w:shd w:val="clear" w:color="auto" w:fill="F2F2F2"/>
          </w:tcPr>
          <w:p>
            <w:r>
              <w:rPr>
                <w:b/>
                <w:sz w:val="22"/>
              </w:rPr>
              <w:t>Report date</w:t>
            </w:r>
          </w:p>
        </w:tc>
        <w:tc>
          <w:tcPr>
            <w:tcW w:type="dxa" w:w="2304"/>
          </w:tcPr>
          <w:p>
            <w:r>
              <w:rPr>
                <w:i/>
                <w:color w:val="595959"/>
                <w:sz w:val="22"/>
              </w:rPr>
              <w:t>[Month Day, Year]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r>
              <w:rPr>
                <w:b/>
                <w:sz w:val="22"/>
              </w:rPr>
              <w:t>Project manager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2016"/>
            <w:shd w:val="clear" w:color="auto" w:fill="F2F2F2"/>
          </w:tcPr>
          <w:p>
            <w:r>
              <w:rPr>
                <w:b/>
                <w:sz w:val="22"/>
              </w:rPr>
              <w:t>Period</w:t>
            </w:r>
          </w:p>
        </w:tc>
        <w:tc>
          <w:tcPr>
            <w:tcW w:type="dxa" w:w="2304"/>
          </w:tcPr>
          <w:p>
            <w:r>
              <w:rPr>
                <w:i/>
                <w:color w:val="595959"/>
                <w:sz w:val="22"/>
              </w:rPr>
              <w:t>[Dates covered]</w:t>
            </w:r>
          </w:p>
        </w:tc>
      </w:tr>
      <w:tr>
        <w:tc>
          <w:tcPr>
            <w:tcW w:type="dxa" w:w="2016"/>
            <w:shd w:val="clear" w:color="auto" w:fill="F2F2F2"/>
          </w:tcPr>
          <w:p>
            <w:r>
              <w:rPr>
                <w:b/>
                <w:sz w:val="22"/>
              </w:rPr>
              <w:t>Overall status</w:t>
            </w:r>
          </w:p>
        </w:tc>
        <w:tc>
          <w:tcPr>
            <w:tcW w:type="dxa" w:w="3024"/>
          </w:tcPr>
          <w:p>
            <w:r>
              <w:rPr>
                <w:sz w:val="22"/>
              </w:rPr>
              <w:t>☐ On track  ☐ At risk  ☐ Off track</w:t>
            </w:r>
          </w:p>
        </w:tc>
        <w:tc>
          <w:tcPr>
            <w:tcW w:type="dxa" w:w="2016"/>
            <w:shd w:val="clear" w:color="auto" w:fill="F2F2F2"/>
          </w:tcPr>
          <w:p>
            <w:r>
              <w:rPr>
                <w:b/>
                <w:sz w:val="22"/>
              </w:rPr>
              <w:t>Target completion</w:t>
            </w:r>
          </w:p>
        </w:tc>
        <w:tc>
          <w:tcPr>
            <w:tcW w:type="dxa" w:w="2304"/>
          </w:tcPr>
          <w:p>
            <w:r>
              <w:rPr>
                <w:i/>
                <w:color w:val="595959"/>
                <w:sz w:val="22"/>
              </w:rPr>
              <w:t>[Date]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SUMMARY</w:t>
      </w:r>
    </w:p>
    <w:p>
      <w:pPr>
        <w:spacing w:after="160" w:before="0"/>
      </w:pPr>
      <w:r>
        <w:rPr>
          <w:i/>
          <w:color w:val="595959"/>
          <w:sz w:val="22"/>
        </w:rPr>
        <w:t>[Two or three sentences: where the project stands, what changed since the last report, and anything leadership needs to know.]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MILESTONES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3456"/>
            <w:shd w:val="clear" w:color="auto" w:fill="D9E2F3"/>
          </w:tcPr>
          <w:p>
            <w:r>
              <w:rPr>
                <w:b/>
                <w:sz w:val="22"/>
              </w:rPr>
              <w:t>Milestone</w:t>
            </w:r>
          </w:p>
        </w:tc>
        <w:tc>
          <w:tcPr>
            <w:tcW w:type="dxa" w:w="1584"/>
            <w:shd w:val="clear" w:color="auto" w:fill="D9E2F3"/>
          </w:tcPr>
          <w:p>
            <w:r>
              <w:rPr>
                <w:b/>
                <w:sz w:val="22"/>
              </w:rPr>
              <w:t>Due</w:t>
            </w:r>
          </w:p>
        </w:tc>
        <w:tc>
          <w:tcPr>
            <w:tcW w:type="dxa" w:w="1728"/>
            <w:shd w:val="clear" w:color="auto" w:fill="D9E2F3"/>
          </w:tcPr>
          <w:p>
            <w:r>
              <w:rPr>
                <w:b/>
                <w:sz w:val="22"/>
              </w:rPr>
              <w:t>Status</w:t>
            </w:r>
          </w:p>
        </w:tc>
        <w:tc>
          <w:tcPr>
            <w:tcW w:type="dxa" w:w="2592"/>
            <w:shd w:val="clear" w:color="auto" w:fill="D9E2F3"/>
          </w:tcPr>
          <w:p>
            <w:r>
              <w:rPr>
                <w:b/>
                <w:sz w:val="22"/>
              </w:rPr>
              <w:t>Notes</w:t>
            </w:r>
          </w:p>
        </w:tc>
      </w:tr>
      <w:tr>
        <w:tc>
          <w:tcPr>
            <w:tcW w:type="dxa" w:w="3456"/>
          </w:tcPr>
          <w:p>
            <w:r>
              <w:rPr>
                <w:i/>
                <w:color w:val="595959"/>
                <w:sz w:val="22"/>
              </w:rPr>
              <w:t>[Milestone]</w:t>
            </w:r>
          </w:p>
        </w:tc>
        <w:tc>
          <w:tcPr>
            <w:tcW w:type="dxa" w:w="1584"/>
          </w:tcPr>
          <w:p>
            <w:r>
              <w:rPr>
                <w:i/>
                <w:color w:val="595959"/>
                <w:sz w:val="22"/>
              </w:rPr>
              <w:t>[Date]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[Done]</w:t>
            </w:r>
          </w:p>
        </w:tc>
        <w:tc>
          <w:tcPr>
            <w:tcW w:type="dxa" w:w="2592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3456"/>
          </w:tcPr>
          <w:p>
            <w:r>
              <w:rPr>
                <w:i/>
                <w:color w:val="595959"/>
                <w:sz w:val="22"/>
              </w:rPr>
              <w:t>[Milestone]</w:t>
            </w:r>
          </w:p>
        </w:tc>
        <w:tc>
          <w:tcPr>
            <w:tcW w:type="dxa" w:w="1584"/>
          </w:tcPr>
          <w:p>
            <w:r>
              <w:rPr>
                <w:i/>
                <w:color w:val="595959"/>
                <w:sz w:val="22"/>
              </w:rPr>
              <w:t>[Date]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[In progress]</w:t>
            </w:r>
          </w:p>
        </w:tc>
        <w:tc>
          <w:tcPr>
            <w:tcW w:type="dxa" w:w="2592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3456"/>
          </w:tcPr>
          <w:p>
            <w:r>
              <w:rPr>
                <w:i/>
                <w:color w:val="595959"/>
                <w:sz w:val="22"/>
              </w:rPr>
              <w:t>[Milestone]</w:t>
            </w:r>
          </w:p>
        </w:tc>
        <w:tc>
          <w:tcPr>
            <w:tcW w:type="dxa" w:w="1584"/>
          </w:tcPr>
          <w:p>
            <w:r>
              <w:rPr>
                <w:i/>
                <w:color w:val="595959"/>
                <w:sz w:val="22"/>
              </w:rPr>
              <w:t>[Date]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[Not started]</w:t>
            </w:r>
          </w:p>
        </w:tc>
        <w:tc>
          <w:tcPr>
            <w:tcW w:type="dxa" w:w="2592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BUDGET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04"/>
            <w:shd w:val="clear" w:color="auto" w:fill="D9E2F3"/>
          </w:tcPr>
          <w:p>
            <w:r>
              <w:rPr>
                <w:b/>
                <w:sz w:val="22"/>
              </w:rPr>
              <w:t>Budget</w:t>
            </w:r>
          </w:p>
        </w:tc>
        <w:tc>
          <w:tcPr>
            <w:tcW w:type="dxa" w:w="2304"/>
            <w:shd w:val="clear" w:color="auto" w:fill="D9E2F3"/>
          </w:tcPr>
          <w:p>
            <w:r>
              <w:rPr>
                <w:b/>
                <w:sz w:val="22"/>
              </w:rPr>
              <w:t>Spent to date</w:t>
            </w:r>
          </w:p>
        </w:tc>
        <w:tc>
          <w:tcPr>
            <w:tcW w:type="dxa" w:w="2592"/>
            <w:shd w:val="clear" w:color="auto" w:fill="D9E2F3"/>
          </w:tcPr>
          <w:p>
            <w:r>
              <w:rPr>
                <w:b/>
                <w:sz w:val="22"/>
              </w:rPr>
              <w:t>Forecast at completion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2"/>
              </w:rPr>
              <w:t>Variance</w:t>
            </w:r>
          </w:p>
        </w:tc>
      </w:tr>
      <w:tr>
        <w:tc>
          <w:tcPr>
            <w:tcW w:type="dxa" w:w="2304"/>
          </w:tcPr>
          <w:p>
            <w:r>
              <w:rPr>
                <w:i/>
                <w:color w:val="595959"/>
                <w:sz w:val="22"/>
              </w:rPr>
              <w:t>[$0]</w:t>
            </w:r>
          </w:p>
        </w:tc>
        <w:tc>
          <w:tcPr>
            <w:tcW w:type="dxa" w:w="2304"/>
          </w:tcPr>
          <w:p>
            <w:r>
              <w:rPr>
                <w:i/>
                <w:color w:val="595959"/>
                <w:sz w:val="22"/>
              </w:rPr>
              <w:t>[$0]</w:t>
            </w:r>
          </w:p>
        </w:tc>
        <w:tc>
          <w:tcPr>
            <w:tcW w:type="dxa" w:w="2592"/>
          </w:tcPr>
          <w:p>
            <w:r>
              <w:rPr>
                <w:i/>
                <w:color w:val="595959"/>
                <w:sz w:val="22"/>
              </w:rPr>
              <w:t>[$0]</w:t>
            </w:r>
          </w:p>
        </w:tc>
        <w:tc>
          <w:tcPr>
            <w:tcW w:type="dxa" w:w="2160"/>
          </w:tcPr>
          <w:p>
            <w:r>
              <w:rPr>
                <w:i/>
                <w:color w:val="595959"/>
                <w:sz w:val="22"/>
              </w:rPr>
              <w:t>[$0]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RISKS &amp; ISSUES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3024"/>
            <w:shd w:val="clear" w:color="auto" w:fill="D9E2F3"/>
          </w:tcPr>
          <w:p>
            <w:r>
              <w:rPr>
                <w:b/>
                <w:sz w:val="22"/>
              </w:rPr>
              <w:t>Risk / issue</w:t>
            </w:r>
          </w:p>
        </w:tc>
        <w:tc>
          <w:tcPr>
            <w:tcW w:type="dxa" w:w="1728"/>
            <w:shd w:val="clear" w:color="auto" w:fill="D9E2F3"/>
          </w:tcPr>
          <w:p>
            <w:r>
              <w:rPr>
                <w:b/>
                <w:sz w:val="22"/>
              </w:rPr>
              <w:t>Impact</w:t>
            </w:r>
          </w:p>
        </w:tc>
        <w:tc>
          <w:tcPr>
            <w:tcW w:type="dxa" w:w="1584"/>
            <w:shd w:val="clear" w:color="auto" w:fill="D9E2F3"/>
          </w:tcPr>
          <w:p>
            <w:r>
              <w:rPr>
                <w:b/>
                <w:sz w:val="22"/>
              </w:rPr>
              <w:t>Owner</w:t>
            </w:r>
          </w:p>
        </w:tc>
        <w:tc>
          <w:tcPr>
            <w:tcW w:type="dxa" w:w="3024"/>
            <w:shd w:val="clear" w:color="auto" w:fill="D9E2F3"/>
          </w:tcPr>
          <w:p>
            <w:r>
              <w:rPr>
                <w:b/>
                <w:sz w:val="22"/>
              </w:rPr>
              <w:t>Mitigation / next step</w:t>
            </w:r>
          </w:p>
        </w:tc>
      </w:tr>
      <w:tr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[High / Med / Low]</w:t>
            </w:r>
          </w:p>
        </w:tc>
        <w:tc>
          <w:tcPr>
            <w:tcW w:type="dxa" w:w="1584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1584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NEXT STEPS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[Planned work for the next period]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 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DECISIONS OR HELP NEEDED</w:t>
      </w:r>
    </w:p>
    <w:p>
      <w:pPr>
        <w:spacing w:after="160" w:before="0"/>
      </w:pPr>
      <w:r>
        <w:rPr>
          <w:i/>
          <w:color w:val="595959"/>
          <w:sz w:val="22"/>
        </w:rPr>
        <w:t>[Anything you need from stakeholders, with a date.]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